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numPr>
          <w:ilvl w:val="0"/>
          <w:numId w:val="0"/>
        </w:numPr>
        <w:bidi w:val="0"/>
        <w:jc w:val="center"/>
        <w:rPr>
          <w:rFonts w:hint="default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操作手册-社会赛官网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一、登录</w:t>
      </w:r>
    </w:p>
    <w:p>
      <w:pPr>
        <w:bidi w:val="0"/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点击页面登录按钮，跳转至统一身份认证平台网站进行登录操作。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4785" cy="2285365"/>
            <wp:effectExtent l="0" t="0" r="184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9230" cy="2683510"/>
            <wp:effectExtent l="0" t="0" r="1397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输入用户名、密码、验证码点击登录即可登录成功并跳转至赛事官网，也可通过下方其他方式登录（短信验证码登录、支付宝、电子社保卡、微信）。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二、注册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在统一身份认证平台网站中，选择立即注册按钮跳转至注册页面，根据身份填写注册信息，注册完成之后返回登录页面进行登录，然后跳转回赛事官网。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</w:pPr>
      <w:r>
        <w:drawing>
          <wp:inline distT="0" distB="0" distL="114300" distR="114300">
            <wp:extent cx="5268595" cy="2625090"/>
            <wp:effectExtent l="0" t="0" r="1460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报名参赛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参赛选手需确认赛区后再进行报名，系统默认为省赛，如需选择其他赛区报名，点击地市专题，弹出地市赛区按钮，选择对应赛区进行报名，如下图所示。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  <w:r>
        <w:drawing>
          <wp:inline distT="0" distB="0" distL="114300" distR="114300">
            <wp:extent cx="5263515" cy="1702435"/>
            <wp:effectExtent l="0" t="0" r="19685" b="247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赛区选择完成之后，点击首页右侧赛道信息栏目跳转至赛道列表，或者点击上方赛道信息栏目跳转至赛道列表，根据情况选择相应赛道进行报名，如图所示。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  <w:r>
        <w:drawing>
          <wp:inline distT="0" distB="0" distL="114300" distR="114300">
            <wp:extent cx="5268595" cy="2456815"/>
            <wp:effectExtent l="0" t="0" r="14605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  <w:r>
        <w:drawing>
          <wp:inline distT="0" distB="0" distL="114300" distR="114300">
            <wp:extent cx="5267325" cy="2653030"/>
            <wp:effectExtent l="0" t="0" r="15875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进入赛道详情页面之后，点击“赛事注册”按钮进行报名参赛，用户首次登录需先注册团队,填写团队名称、团队简介信息，然后维护团队成员信息，如下图所示。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  <w:r>
        <w:drawing>
          <wp:inline distT="0" distB="0" distL="114300" distR="114300">
            <wp:extent cx="5267325" cy="2174240"/>
            <wp:effectExtent l="0" t="0" r="15875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999105"/>
            <wp:effectExtent l="0" t="0" r="15875" b="234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按照要求填写团队成员信息之后，返回成员列表，可对成员顺序进行上移、下移排序操作，也可指定某位成员为团队联络人操作，如下图所示。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275205"/>
            <wp:effectExtent l="0" t="0" r="15875" b="1079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团队信息维护完成之后，进行报名操作，填写相关信息，如图所示。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1770" cy="2006600"/>
            <wp:effectExtent l="0" t="0" r="1143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472180"/>
            <wp:effectExtent l="0" t="0" r="16510" b="762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完成上述操作之后，点击作品管理页面，根据页面提示填写基本信息、数据市场化、应用场景、参赛单位基本信息、作品提交五个页面内的内容并上传作品，如图所示。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2405" cy="2940050"/>
            <wp:effectExtent l="0" t="0" r="10795" b="63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9230" cy="2778125"/>
            <wp:effectExtent l="0" t="0" r="13970" b="1587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679700"/>
            <wp:effectExtent l="0" t="0" r="17145" b="1270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90445"/>
            <wp:effectExtent l="0" t="0" r="12700" b="2095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19045"/>
            <wp:effectExtent l="0" t="0" r="15240" b="2095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3040" cy="516890"/>
            <wp:effectExtent l="0" t="0" r="10160" b="1651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注：作品管理提交内容过多，可使用页面下方暂存功能，方便存储填写内容，如确认无误之后，点击提交即可完成报名。报名提交一共5次机会，在报名时间内如需取消报名，请注意次数限制！</w:t>
      </w:r>
    </w:p>
    <w:p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四、个人中心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登录系统之后，点</w:t>
      </w:r>
      <w:bookmarkStart w:id="0" w:name="_GoBack"/>
      <w:bookmarkEnd w:id="0"/>
      <w:r>
        <w:rPr>
          <w:rFonts w:hint="eastAsia"/>
          <w:lang w:val="en-US" w:eastAsia="zh-CN"/>
        </w:rPr>
        <w:t>击页面右上方姓名，弹出个人中心按钮，点击之后跳转至个人中心页面,如下图所示。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2880" cy="2560320"/>
            <wp:effectExtent l="0" t="0" r="2032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进入个人中心页面，可查看基本信息、团队信息、赛事信息，如图所示。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2880" cy="2732405"/>
            <wp:effectExtent l="0" t="0" r="20320" b="1079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点击页面右上角</w:t>
      </w:r>
      <w:r>
        <w:drawing>
          <wp:inline distT="0" distB="0" distL="114300" distR="114300">
            <wp:extent cx="285750" cy="238125"/>
            <wp:effectExtent l="0" t="0" r="19050" b="158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按钮可查看站内信以及留言咨询功能，如图所示。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8595" cy="2797175"/>
            <wp:effectExtent l="0" t="0" r="14605" b="222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注：企业账号首次登录系统需先维护基本信息，仅允许维护一次个人信息，提交后不可更改。该信息将用做团队队长身份进行报名参赛！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iti SC Medium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DejaVu Sans">
    <w:altName w:val="苹方-简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KaiTi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汉仪中黑KW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FD1DAC"/>
    <w:multiLevelType w:val="singleLevel"/>
    <w:tmpl w:val="F2FD1DA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059CAE9"/>
    <w:multiLevelType w:val="multilevel"/>
    <w:tmpl w:val="6059CAE9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decimal"/>
      <w:lvlText w:val="2.1.%5"/>
      <w:lvlJc w:val="left"/>
      <w:pPr>
        <w:ind w:left="420" w:hanging="420"/>
      </w:pPr>
      <w:rPr>
        <w:rFonts w:hint="eastAsia"/>
      </w:rPr>
    </w:lvl>
    <w:lvl w:ilvl="5" w:tentative="0">
      <w:start w:val="1"/>
      <w:numFmt w:val="lowerRoman"/>
      <w:pStyle w:val="7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pStyle w:val="8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pStyle w:val="9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pStyle w:val="10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6F5595"/>
    <w:rsid w:val="0B7F614D"/>
    <w:rsid w:val="1BAD029F"/>
    <w:rsid w:val="1E5967D6"/>
    <w:rsid w:val="1E7EE21A"/>
    <w:rsid w:val="1FE56765"/>
    <w:rsid w:val="25FDCDBC"/>
    <w:rsid w:val="2DFE66FF"/>
    <w:rsid w:val="2F4F0BC6"/>
    <w:rsid w:val="31ED39BE"/>
    <w:rsid w:val="35DE4C92"/>
    <w:rsid w:val="37D46C48"/>
    <w:rsid w:val="3B8FDD71"/>
    <w:rsid w:val="3BB9C133"/>
    <w:rsid w:val="3DFEB585"/>
    <w:rsid w:val="3EF33BD5"/>
    <w:rsid w:val="3EFDEC47"/>
    <w:rsid w:val="3EFFA44E"/>
    <w:rsid w:val="3FCE50CA"/>
    <w:rsid w:val="4BBF887B"/>
    <w:rsid w:val="4DEFB559"/>
    <w:rsid w:val="4E3BC81A"/>
    <w:rsid w:val="4FEC2B95"/>
    <w:rsid w:val="519DF7B8"/>
    <w:rsid w:val="539F5B1B"/>
    <w:rsid w:val="53EE9CF6"/>
    <w:rsid w:val="573B3424"/>
    <w:rsid w:val="57B58F3D"/>
    <w:rsid w:val="57EF4150"/>
    <w:rsid w:val="5DEF2EE7"/>
    <w:rsid w:val="5E6E0076"/>
    <w:rsid w:val="5E7B64BB"/>
    <w:rsid w:val="5EF7136D"/>
    <w:rsid w:val="5EFDB1CA"/>
    <w:rsid w:val="5F9DF110"/>
    <w:rsid w:val="5FBFBC09"/>
    <w:rsid w:val="5FDF78DE"/>
    <w:rsid w:val="5FDF9571"/>
    <w:rsid w:val="5FFC5C17"/>
    <w:rsid w:val="669DEA4D"/>
    <w:rsid w:val="67EFB2CF"/>
    <w:rsid w:val="6DBFE2D2"/>
    <w:rsid w:val="6DCF5C0D"/>
    <w:rsid w:val="6F15096E"/>
    <w:rsid w:val="6F35A540"/>
    <w:rsid w:val="6F5E6771"/>
    <w:rsid w:val="6FB4A79D"/>
    <w:rsid w:val="6FBEC8D6"/>
    <w:rsid w:val="6FFBAD63"/>
    <w:rsid w:val="6FFD2B2E"/>
    <w:rsid w:val="6FFF8E91"/>
    <w:rsid w:val="71FF206E"/>
    <w:rsid w:val="76DF0726"/>
    <w:rsid w:val="76FB710A"/>
    <w:rsid w:val="77DD9AB9"/>
    <w:rsid w:val="79FF0BE3"/>
    <w:rsid w:val="7A4EEB55"/>
    <w:rsid w:val="7AF1B04B"/>
    <w:rsid w:val="7AFF9E2B"/>
    <w:rsid w:val="7B75673B"/>
    <w:rsid w:val="7D3FE145"/>
    <w:rsid w:val="7DDB978A"/>
    <w:rsid w:val="7DEF6E20"/>
    <w:rsid w:val="7DF3E7B9"/>
    <w:rsid w:val="7DF8A0A6"/>
    <w:rsid w:val="7E7739F5"/>
    <w:rsid w:val="7EB53049"/>
    <w:rsid w:val="7F3B768D"/>
    <w:rsid w:val="7F4D4B0C"/>
    <w:rsid w:val="7F4F22B8"/>
    <w:rsid w:val="7F5B8C10"/>
    <w:rsid w:val="7F5D5831"/>
    <w:rsid w:val="7F6DD01E"/>
    <w:rsid w:val="7F7A1CC6"/>
    <w:rsid w:val="7FAC5E10"/>
    <w:rsid w:val="7FD99B2F"/>
    <w:rsid w:val="7FEF5D0D"/>
    <w:rsid w:val="7FF6F1EA"/>
    <w:rsid w:val="7FF8D672"/>
    <w:rsid w:val="7FFB267F"/>
    <w:rsid w:val="7FFF070E"/>
    <w:rsid w:val="9FE39844"/>
    <w:rsid w:val="A6A70886"/>
    <w:rsid w:val="AFCFDF27"/>
    <w:rsid w:val="AFFEC2C3"/>
    <w:rsid w:val="B9E63BFE"/>
    <w:rsid w:val="B9F78C7D"/>
    <w:rsid w:val="BA9F41E7"/>
    <w:rsid w:val="BCC57C78"/>
    <w:rsid w:val="BF6F5595"/>
    <w:rsid w:val="BFDBE4B7"/>
    <w:rsid w:val="BFF5DAFF"/>
    <w:rsid w:val="C7F99108"/>
    <w:rsid w:val="CAF957D6"/>
    <w:rsid w:val="CBDF695E"/>
    <w:rsid w:val="CBF306B9"/>
    <w:rsid w:val="CDFB648D"/>
    <w:rsid w:val="CF5F2786"/>
    <w:rsid w:val="CF7F853D"/>
    <w:rsid w:val="D694EEDB"/>
    <w:rsid w:val="D7FD9EBE"/>
    <w:rsid w:val="D8FF469C"/>
    <w:rsid w:val="DCF726ED"/>
    <w:rsid w:val="DD7F0C4A"/>
    <w:rsid w:val="DDB796CD"/>
    <w:rsid w:val="DE1BA109"/>
    <w:rsid w:val="DEBB2961"/>
    <w:rsid w:val="DF1D6F56"/>
    <w:rsid w:val="DF5B7F94"/>
    <w:rsid w:val="DFF779E9"/>
    <w:rsid w:val="E5ABC1F0"/>
    <w:rsid w:val="E655B868"/>
    <w:rsid w:val="E9F61514"/>
    <w:rsid w:val="E9FE1F37"/>
    <w:rsid w:val="EBDBA081"/>
    <w:rsid w:val="ECFFCD6D"/>
    <w:rsid w:val="EE7B1B26"/>
    <w:rsid w:val="EEC4459F"/>
    <w:rsid w:val="EEDFBF5D"/>
    <w:rsid w:val="EFB516E7"/>
    <w:rsid w:val="EFED88D7"/>
    <w:rsid w:val="F07F2087"/>
    <w:rsid w:val="F2B47F25"/>
    <w:rsid w:val="F3FB251D"/>
    <w:rsid w:val="F53D9521"/>
    <w:rsid w:val="F55BB69B"/>
    <w:rsid w:val="F75D30D8"/>
    <w:rsid w:val="F75F5053"/>
    <w:rsid w:val="F7B53DED"/>
    <w:rsid w:val="F7DD5D14"/>
    <w:rsid w:val="F7EE1D22"/>
    <w:rsid w:val="F7FBA2B6"/>
    <w:rsid w:val="F7FBB633"/>
    <w:rsid w:val="F7FF29E5"/>
    <w:rsid w:val="F8CED7E0"/>
    <w:rsid w:val="FB3707CC"/>
    <w:rsid w:val="FB5F5363"/>
    <w:rsid w:val="FBEE6596"/>
    <w:rsid w:val="FCB754B3"/>
    <w:rsid w:val="FCBF7ADE"/>
    <w:rsid w:val="FE5B5501"/>
    <w:rsid w:val="FEBEA23F"/>
    <w:rsid w:val="FEBEB4AD"/>
    <w:rsid w:val="FEBF6E23"/>
    <w:rsid w:val="FEFDB162"/>
    <w:rsid w:val="FEFDF706"/>
    <w:rsid w:val="FF36D7B5"/>
    <w:rsid w:val="FF3F2D4F"/>
    <w:rsid w:val="FF3FD12C"/>
    <w:rsid w:val="FF4EDEA8"/>
    <w:rsid w:val="FFA9749F"/>
    <w:rsid w:val="FFBDFF5C"/>
    <w:rsid w:val="FFBFA006"/>
    <w:rsid w:val="FFCDC3F8"/>
    <w:rsid w:val="FFDD6918"/>
    <w:rsid w:val="FFDF108D"/>
    <w:rsid w:val="FFFF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FangSong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Autospacing="0" w:afterAutospacing="0" w:line="560" w:lineRule="exact"/>
      <w:outlineLvl w:val="0"/>
    </w:pPr>
    <w:rPr>
      <w:rFonts w:eastAsia="Heiti SC Medium"/>
      <w:b/>
      <w:kern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1"/>
    </w:pPr>
    <w:rPr>
      <w:rFonts w:ascii="DejaVu Sans" w:hAnsi="DejaVu Sans" w:eastAsia="KaiTi_GB2312"/>
      <w:b/>
      <w:sz w:val="32"/>
    </w:rPr>
  </w:style>
  <w:style w:type="paragraph" w:styleId="4">
    <w:name w:val="heading 3"/>
    <w:basedOn w:val="1"/>
    <w:next w:val="1"/>
    <w:link w:val="16"/>
    <w:unhideWhenUsed/>
    <w:qFormat/>
    <w:uiPriority w:val="0"/>
    <w:pPr>
      <w:keepNext/>
      <w:keepLines/>
      <w:spacing w:line="560" w:lineRule="exact"/>
      <w:outlineLvl w:val="2"/>
    </w:pPr>
    <w:rPr>
      <w:rFonts w:eastAsia="FangSong_GB2312" w:asciiTheme="minorAscii" w:hAnsiTheme="minorAscii" w:cstheme="minorBidi"/>
      <w:b/>
      <w:bCs/>
      <w:szCs w:val="32"/>
    </w:rPr>
  </w:style>
  <w:style w:type="paragraph" w:styleId="5">
    <w:name w:val="heading 4"/>
    <w:basedOn w:val="1"/>
    <w:next w:val="1"/>
    <w:link w:val="13"/>
    <w:unhideWhenUsed/>
    <w:qFormat/>
    <w:uiPriority w:val="0"/>
    <w:pPr>
      <w:keepNext/>
      <w:keepLines/>
      <w:tabs>
        <w:tab w:val="left" w:pos="432"/>
        <w:tab w:val="left" w:pos="864"/>
      </w:tabs>
      <w:adjustRightInd w:val="0"/>
      <w:spacing w:line="560" w:lineRule="exact"/>
      <w:ind w:firstLine="640" w:firstLineChars="200"/>
      <w:textAlignment w:val="baseline"/>
      <w:outlineLvl w:val="3"/>
    </w:pPr>
    <w:rPr>
      <w:rFonts w:ascii="Arial" w:hAnsi="Arial" w:eastAsia="FangSong_GB2312" w:cs="Times New Roman"/>
      <w:b/>
      <w:kern w:val="0"/>
      <w:sz w:val="32"/>
      <w:szCs w:val="20"/>
    </w:rPr>
  </w:style>
  <w:style w:type="paragraph" w:styleId="6">
    <w:name w:val="heading 5"/>
    <w:basedOn w:val="1"/>
    <w:next w:val="1"/>
    <w:link w:val="14"/>
    <w:unhideWhenUsed/>
    <w:qFormat/>
    <w:uiPriority w:val="0"/>
    <w:pPr>
      <w:keepNext/>
      <w:keepLines/>
      <w:tabs>
        <w:tab w:val="left" w:pos="1008"/>
      </w:tabs>
      <w:spacing w:line="560" w:lineRule="atLeast"/>
      <w:ind w:firstLine="640" w:firstLineChars="200"/>
      <w:outlineLvl w:val="4"/>
    </w:pPr>
    <w:rPr>
      <w:rFonts w:ascii="Times New Roman" w:hAnsi="Times New Roman" w:eastAsia="FangSong_GB2312" w:cs="Times New Roman"/>
      <w:b/>
      <w:sz w:val="32"/>
      <w:szCs w:val="20"/>
    </w:rPr>
  </w:style>
  <w:style w:type="paragraph" w:styleId="7">
    <w:name w:val="heading 6"/>
    <w:basedOn w:val="1"/>
    <w:next w:val="1"/>
    <w:link w:val="15"/>
    <w:unhideWhenUsed/>
    <w:qFormat/>
    <w:uiPriority w:val="0"/>
    <w:pPr>
      <w:keepNext/>
      <w:keepLines/>
      <w:numPr>
        <w:ilvl w:val="5"/>
        <w:numId w:val="1"/>
      </w:numPr>
      <w:tabs>
        <w:tab w:val="left" w:pos="1151"/>
      </w:tabs>
      <w:spacing w:line="560" w:lineRule="exact"/>
      <w:ind w:left="0" w:firstLine="640" w:firstLineChars="200"/>
      <w:outlineLvl w:val="5"/>
    </w:pPr>
    <w:rPr>
      <w:rFonts w:ascii="Arial" w:hAnsi="Arial" w:eastAsia="FangSong_GB2312" w:cs="Times New Roman"/>
      <w:b/>
      <w:sz w:val="32"/>
      <w:szCs w:val="20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2940" w:hanging="420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3360" w:hanging="420" w:firstLineChars="0"/>
      <w:outlineLvl w:val="7"/>
    </w:pPr>
    <w:rPr>
      <w:rFonts w:ascii="DejaVu Sans" w:hAnsi="DejaVu Sans" w:eastAsia="方正黑体_GBK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3780" w:hanging="420" w:firstLineChars="0"/>
      <w:outlineLvl w:val="8"/>
    </w:pPr>
    <w:rPr>
      <w:rFonts w:ascii="DejaVu Sans" w:hAnsi="DejaVu Sans" w:eastAsia="方正黑体_GBK"/>
      <w:sz w:val="21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4 字符"/>
    <w:basedOn w:val="12"/>
    <w:link w:val="5"/>
    <w:qFormat/>
    <w:uiPriority w:val="0"/>
    <w:rPr>
      <w:rFonts w:ascii="Arial" w:hAnsi="Arial" w:eastAsia="FangSong_GB2312" w:cs="Times New Roman"/>
      <w:b/>
      <w:kern w:val="0"/>
      <w:sz w:val="32"/>
      <w:szCs w:val="20"/>
    </w:rPr>
  </w:style>
  <w:style w:type="character" w:customStyle="1" w:styleId="14">
    <w:name w:val="标题 5 字符"/>
    <w:basedOn w:val="12"/>
    <w:link w:val="6"/>
    <w:qFormat/>
    <w:uiPriority w:val="0"/>
    <w:rPr>
      <w:rFonts w:ascii="Times New Roman" w:hAnsi="Times New Roman" w:eastAsia="FangSong_GB2312" w:cs="Times New Roman"/>
      <w:b/>
      <w:sz w:val="32"/>
      <w:szCs w:val="20"/>
    </w:rPr>
  </w:style>
  <w:style w:type="character" w:customStyle="1" w:styleId="15">
    <w:name w:val="标题 6 字符"/>
    <w:basedOn w:val="12"/>
    <w:link w:val="7"/>
    <w:qFormat/>
    <w:uiPriority w:val="0"/>
    <w:rPr>
      <w:rFonts w:ascii="Arial" w:hAnsi="Arial" w:eastAsia="FangSong_GB2312" w:cs="Times New Roman"/>
      <w:b/>
      <w:sz w:val="32"/>
      <w:szCs w:val="20"/>
    </w:rPr>
  </w:style>
  <w:style w:type="character" w:customStyle="1" w:styleId="16">
    <w:name w:val="标题 3 字符"/>
    <w:basedOn w:val="12"/>
    <w:link w:val="4"/>
    <w:qFormat/>
    <w:uiPriority w:val="9"/>
    <w:rPr>
      <w:rFonts w:eastAsia="FangSong_GB2312" w:asciiTheme="minorAscii" w:hAnsiTheme="minorAsci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2025-04-04T06:45:00Z</dcterms:created>
  <dc:creator>杨一鸣</dc:creator>
  <cp:lastModifiedBy>杨一鸣</cp:lastModifiedBy>
  <dcterms:modified xsi:type="dcterms:W3CDTF">2025-04-04T09:18:28Z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6F79963783BABAD7952EEE67C4A695A7_41</vt:lpwstr>
  </property>
</Properties>
</file>